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99" w:rsidRDefault="00FC0D99"/>
    <w:p w:rsidR="00B067D6" w:rsidRDefault="00B067D6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67D6" w:rsidTr="007A039C">
        <w:tc>
          <w:tcPr>
            <w:tcW w:w="4785" w:type="dxa"/>
          </w:tcPr>
          <w:p w:rsidR="00B067D6" w:rsidRDefault="00B067D6" w:rsidP="007A039C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B067D6" w:rsidRPr="009E3B87" w:rsidRDefault="00B067D6" w:rsidP="007A03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B067D6" w:rsidRPr="009E3B87" w:rsidRDefault="00B067D6" w:rsidP="007A03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0D1E8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B067D6" w:rsidRPr="009E3B87" w:rsidRDefault="00B067D6" w:rsidP="007A03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B067D6" w:rsidRDefault="00B067D6" w:rsidP="000D1E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0D1E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0D1E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067D6" w:rsidRDefault="00B067D6"/>
    <w:p w:rsidR="00B067D6" w:rsidRDefault="00B067D6"/>
    <w:p w:rsidR="00B067D6" w:rsidRPr="001D17B7" w:rsidRDefault="00B067D6" w:rsidP="00B06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B067D6" w:rsidRPr="001D17B7" w:rsidRDefault="00B067D6" w:rsidP="00B06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об индивидуально-групповых занятиях </w:t>
      </w:r>
    </w:p>
    <w:p w:rsidR="00B067D6" w:rsidRPr="001D17B7" w:rsidRDefault="00B067D6" w:rsidP="00B06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0D1E86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1D17B7">
        <w:rPr>
          <w:rFonts w:ascii="Times New Roman" w:eastAsia="Times New Roman" w:hAnsi="Times New Roman" w:cs="Times New Roman"/>
          <w:b/>
          <w:bCs/>
          <w:sz w:val="28"/>
          <w:szCs w:val="28"/>
        </w:rPr>
        <w:t>ОУ СОШ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B067D6" w:rsidRPr="001D17B7" w:rsidRDefault="00B067D6" w:rsidP="00B06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067D6" w:rsidRPr="001D17B7" w:rsidRDefault="00B067D6" w:rsidP="00B06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7B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B067D6">
        <w:rPr>
          <w:rFonts w:ascii="Times New Roman" w:eastAsia="Times New Roman" w:hAnsi="Times New Roman" w:cs="Times New Roman"/>
          <w:sz w:val="28"/>
          <w:szCs w:val="28"/>
        </w:rPr>
        <w:t>1.     Индивидуально-групповые занятия как форма учебно-воспитательного процесса в школе организуются в соответствии с учебным планом.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2.    Индивидуально-групповые занятия имеют целью углубление общеобразовательных занятий, а также развитие разносторонних интересов и способностей учащихся 1-11 классов.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 xml:space="preserve">3.    Учитель разрабатывает свой вариант или использует типовые программы факультативных курсов. Утверждает программы директор школы по согласованию с педсоветом, МО, кафедрами </w:t>
      </w:r>
      <w:r>
        <w:rPr>
          <w:rFonts w:ascii="Times New Roman" w:eastAsia="Times New Roman" w:hAnsi="Times New Roman" w:cs="Times New Roman"/>
          <w:sz w:val="28"/>
          <w:szCs w:val="28"/>
        </w:rPr>
        <w:t>ККИДППО Краснодарского края</w:t>
      </w:r>
      <w:r w:rsidRPr="00B067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4.    Факультативный курс может быть рассмотрен не менее</w:t>
      </w:r>
      <w:proofErr w:type="gramStart"/>
      <w:r w:rsidRPr="00B067D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B067D6">
        <w:rPr>
          <w:rFonts w:ascii="Times New Roman" w:eastAsia="Times New Roman" w:hAnsi="Times New Roman" w:cs="Times New Roman"/>
          <w:sz w:val="28"/>
          <w:szCs w:val="28"/>
        </w:rPr>
        <w:t xml:space="preserve"> чем на 18 часов (0,5 часов в неделю в течение года или 1 час в неделю в полугодие).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5.    В группы по изучению факультативных курсов учащиеся зачисляются по их желанию.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 xml:space="preserve">6.    Учащимся не </w:t>
      </w:r>
      <w:proofErr w:type="gramStart"/>
      <w:r w:rsidRPr="00B067D6">
        <w:rPr>
          <w:rFonts w:ascii="Times New Roman" w:eastAsia="Times New Roman" w:hAnsi="Times New Roman" w:cs="Times New Roman"/>
          <w:sz w:val="28"/>
          <w:szCs w:val="28"/>
        </w:rPr>
        <w:t>рекомендуется изучать более двух</w:t>
      </w:r>
      <w:proofErr w:type="gramEnd"/>
      <w:r w:rsidRPr="00B067D6">
        <w:rPr>
          <w:rFonts w:ascii="Times New Roman" w:eastAsia="Times New Roman" w:hAnsi="Times New Roman" w:cs="Times New Roman"/>
          <w:sz w:val="28"/>
          <w:szCs w:val="28"/>
        </w:rPr>
        <w:t xml:space="preserve"> факультативных курсов одновременно.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7.    Группы для изучения факультативов, как правило, комплектуются из учащихся одного класса. Занятия по факультативам, не связанным  с предметами, входящими в учебный план, могут проводиться с учащимися различных классов.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8.    Во всех случаях число групп для факультативных занятий определяется в пределах общего количества часов на эти занятия, устанавливаемых школой на основе действующего базисного плана.</w:t>
      </w:r>
    </w:p>
    <w:p w:rsid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 xml:space="preserve">9.    Индивидуально-групповые занятия должны предусматриваться специальным расписанием и проводиться после уроков. Должен быть предусмотрен перерыв для отдыха школьников между обязательными занятиями и факультативами не менее </w:t>
      </w:r>
      <w:r>
        <w:rPr>
          <w:rFonts w:ascii="Times New Roman" w:eastAsia="Times New Roman" w:hAnsi="Times New Roman" w:cs="Times New Roman"/>
          <w:sz w:val="28"/>
          <w:szCs w:val="28"/>
        </w:rPr>
        <w:t>45-60 минут</w:t>
      </w:r>
      <w:r w:rsidRPr="00B067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67D6" w:rsidRPr="00B067D6" w:rsidRDefault="00B067D6" w:rsidP="00B067D6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lastRenderedPageBreak/>
        <w:t>10. При проведении индивидуально-групповые занятий должны найти применение различные формы и методы обучения и вид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067D6">
        <w:rPr>
          <w:rFonts w:ascii="Times New Roman" w:eastAsia="Times New Roman" w:hAnsi="Times New Roman" w:cs="Times New Roman"/>
          <w:sz w:val="28"/>
          <w:szCs w:val="28"/>
        </w:rPr>
        <w:t xml:space="preserve"> учебной работы учащихся, способствующие развитию у них познавательной и творческой активности, в том числе.</w:t>
      </w:r>
    </w:p>
    <w:p w:rsidR="00B067D6" w:rsidRPr="00B067D6" w:rsidRDefault="00B067D6" w:rsidP="00B067D6">
      <w:pPr>
        <w:spacing w:before="120" w:after="120" w:line="240" w:lineRule="auto"/>
        <w:ind w:left="567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067D6" w:rsidRPr="00B067D6" w:rsidRDefault="00B067D6" w:rsidP="00B067D6">
      <w:pPr>
        <w:spacing w:before="120" w:after="120" w:line="240" w:lineRule="auto"/>
        <w:ind w:hanging="360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Обсуждено на Педсовете</w:t>
      </w:r>
    </w:p>
    <w:p w:rsidR="00B067D6" w:rsidRPr="00B067D6" w:rsidRDefault="00B067D6" w:rsidP="00B067D6">
      <w:pPr>
        <w:spacing w:before="120" w:after="120" w:line="240" w:lineRule="auto"/>
        <w:ind w:hanging="360"/>
        <w:rPr>
          <w:rFonts w:ascii="Times New Roman" w:eastAsia="Times New Roman" w:hAnsi="Times New Roman" w:cs="Times New Roman"/>
          <w:sz w:val="28"/>
          <w:szCs w:val="28"/>
        </w:rPr>
      </w:pPr>
      <w:r w:rsidRPr="00B067D6">
        <w:rPr>
          <w:rFonts w:ascii="Times New Roman" w:eastAsia="Times New Roman" w:hAnsi="Times New Roman" w:cs="Times New Roman"/>
          <w:sz w:val="28"/>
          <w:szCs w:val="28"/>
        </w:rPr>
        <w:t>Протокол № 1 от 30.08.2011</w:t>
      </w:r>
    </w:p>
    <w:p w:rsidR="00B067D6" w:rsidRPr="001D17B7" w:rsidRDefault="00B067D6" w:rsidP="00B067D6">
      <w:pPr>
        <w:spacing w:after="0" w:line="240" w:lineRule="auto"/>
        <w:ind w:left="5664" w:hanging="4955"/>
        <w:rPr>
          <w:rFonts w:ascii="Times New Roman" w:eastAsia="Times New Roman" w:hAnsi="Times New Roman" w:cs="Times New Roman"/>
          <w:sz w:val="28"/>
          <w:szCs w:val="28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067D6" w:rsidRDefault="00B067D6"/>
    <w:sectPr w:rsidR="00B067D6" w:rsidSect="00FC0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67D6"/>
    <w:rsid w:val="000D1E86"/>
    <w:rsid w:val="00B067D6"/>
    <w:rsid w:val="00FC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5A358-55EE-4C3B-930B-DE2D19137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2011-09-22T19:35:00Z</dcterms:created>
  <dcterms:modified xsi:type="dcterms:W3CDTF">2013-02-17T11:37:00Z</dcterms:modified>
</cp:coreProperties>
</file>